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A2" w:rsidRDefault="00933CA2" w:rsidP="00933CA2">
      <w:pPr>
        <w:pageBreakBefore/>
        <w:spacing w:after="0" w:line="240" w:lineRule="auto"/>
        <w:rPr>
          <w:rFonts w:ascii="Garamond" w:hAnsi="Garamond" w:cs="Times New Roman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 w:cs="Times New Roman"/>
          <w:b/>
          <w:sz w:val="32"/>
          <w:szCs w:val="32"/>
        </w:rPr>
        <w:t xml:space="preserve">ASP </w:t>
      </w:r>
      <w:proofErr w:type="gramStart"/>
      <w:r>
        <w:rPr>
          <w:rFonts w:ascii="Garamond" w:hAnsi="Garamond" w:cs="Times New Roman"/>
          <w:b/>
          <w:sz w:val="32"/>
          <w:szCs w:val="32"/>
        </w:rPr>
        <w:t>AZALEA  AZIENDA</w:t>
      </w:r>
      <w:proofErr w:type="gramEnd"/>
      <w:r>
        <w:rPr>
          <w:rFonts w:ascii="Garamond" w:hAnsi="Garamond" w:cs="Times New Roman"/>
          <w:b/>
          <w:sz w:val="32"/>
          <w:szCs w:val="32"/>
        </w:rPr>
        <w:t xml:space="preserve"> PUBBLICA DEL DISTRETTO   DI PONENTE   </w:t>
      </w:r>
    </w:p>
    <w:p w:rsidR="00C27B23" w:rsidRDefault="00C27B23">
      <w:pPr>
        <w:pStyle w:val="Paragrafoelenco"/>
        <w:ind w:left="0" w:firstLine="0"/>
        <w:rPr>
          <w:rFonts w:ascii="Garamond" w:hAnsi="Garamond"/>
        </w:rPr>
      </w:pPr>
    </w:p>
    <w:p w:rsidR="00DB7B27" w:rsidRPr="00DB7B27" w:rsidRDefault="00DB7B27">
      <w:pPr>
        <w:pStyle w:val="Paragrafoelenco"/>
        <w:ind w:left="0" w:firstLine="0"/>
        <w:rPr>
          <w:rFonts w:ascii="Garamond" w:hAnsi="Garamond"/>
          <w:b/>
        </w:rPr>
      </w:pPr>
      <w:r w:rsidRPr="00DB7B27">
        <w:rPr>
          <w:rFonts w:ascii="Garamond" w:hAnsi="Garamond"/>
          <w:b/>
        </w:rPr>
        <w:t>SCHEDA DI SINTESI SULLA RLEVAZIONE OIV</w:t>
      </w:r>
    </w:p>
    <w:p w:rsidR="00933CA2" w:rsidRPr="00DB7B27" w:rsidRDefault="00933CA2">
      <w:pPr>
        <w:pStyle w:val="Paragrafoelenco"/>
        <w:ind w:left="0" w:firstLine="0"/>
        <w:rPr>
          <w:rFonts w:ascii="Garamond" w:hAnsi="Garamond"/>
          <w:b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DF1C54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26.04.2019</w:t>
      </w:r>
    </w:p>
    <w:p w:rsidR="007C6A80" w:rsidRDefault="0048249A" w:rsidP="007C6A80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  <w:b/>
          <w:i/>
        </w:rPr>
        <w:t>Procedure e moda</w:t>
      </w:r>
      <w:r w:rsidR="007C6A80">
        <w:rPr>
          <w:rFonts w:ascii="Garamond" w:hAnsi="Garamond"/>
          <w:b/>
          <w:i/>
        </w:rPr>
        <w:t>lità seguite per la rilevazione</w:t>
      </w:r>
      <w:r w:rsidR="007C6A80" w:rsidRPr="009C6FAC">
        <w:rPr>
          <w:rFonts w:ascii="Garamond" w:hAnsi="Garamond"/>
          <w:u w:val="single"/>
        </w:rPr>
        <w:t xml:space="preserve"> </w:t>
      </w:r>
    </w:p>
    <w:p w:rsidR="007C6A80" w:rsidRDefault="007C6A80">
      <w:pPr>
        <w:spacing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La  rilevazione</w:t>
      </w:r>
      <w:proofErr w:type="gramEnd"/>
      <w:r>
        <w:rPr>
          <w:rFonts w:ascii="Garamond" w:hAnsi="Garamond"/>
        </w:rPr>
        <w:t xml:space="preserve"> è stata effettuata attraverso:</w:t>
      </w:r>
    </w:p>
    <w:p w:rsidR="007C6A80" w:rsidRDefault="007C6A8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-verifica sul sito istituzionale, anche attraverso l’utilizzo di supporti informatici</w:t>
      </w:r>
    </w:p>
    <w:p w:rsidR="008A0378" w:rsidRDefault="00CB5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 precisa che l’OIV ha chiesto all’ASP </w:t>
      </w:r>
      <w:proofErr w:type="gramStart"/>
      <w:r>
        <w:rPr>
          <w:rFonts w:ascii="Garamond" w:hAnsi="Garamond"/>
        </w:rPr>
        <w:t>AZALEA  di</w:t>
      </w:r>
      <w:proofErr w:type="gramEnd"/>
      <w:r>
        <w:rPr>
          <w:rFonts w:ascii="Garamond" w:hAnsi="Garamond"/>
        </w:rPr>
        <w:t xml:space="preserve"> popolare sistematicamente e celermente le voci relative alla sezione amministrazione trasparente.</w:t>
      </w:r>
    </w:p>
    <w:p w:rsidR="00CB508B" w:rsidRDefault="00CB5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relazione alle voci non ancora popolate che sono:</w:t>
      </w:r>
    </w:p>
    <w:p w:rsidR="00CB508B" w:rsidRDefault="00CB5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Performance</w:t>
      </w:r>
    </w:p>
    <w:p w:rsidR="00CB508B" w:rsidRDefault="00CB5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Costi contabilizzati</w:t>
      </w:r>
    </w:p>
    <w:p w:rsidR="00CB508B" w:rsidRDefault="00CB5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Indicatori tempestività di pagamento </w:t>
      </w:r>
    </w:p>
    <w:p w:rsidR="00CB508B" w:rsidRDefault="00CB5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Ammontare complessivo dei debiti</w:t>
      </w:r>
    </w:p>
    <w:p w:rsidR="00CB508B" w:rsidRPr="00CB508B" w:rsidRDefault="00CB508B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Iban e pagamenti informatici </w:t>
      </w:r>
    </w:p>
    <w:p w:rsidR="00DF1C54" w:rsidRDefault="00DF1C54">
      <w:pPr>
        <w:spacing w:line="360" w:lineRule="auto"/>
        <w:rPr>
          <w:rFonts w:ascii="Garamond" w:hAnsi="Garamond"/>
        </w:rPr>
      </w:pPr>
    </w:p>
    <w:p w:rsidR="00DF1C54" w:rsidRPr="007C6A80" w:rsidRDefault="007100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DF1C54" w:rsidRPr="007C6A8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D3" w:rsidRDefault="00CB03D3">
      <w:pPr>
        <w:spacing w:after="0" w:line="240" w:lineRule="auto"/>
      </w:pPr>
      <w:r>
        <w:separator/>
      </w:r>
    </w:p>
  </w:endnote>
  <w:endnote w:type="continuationSeparator" w:id="0">
    <w:p w:rsidR="00CB03D3" w:rsidRDefault="00C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D3" w:rsidRDefault="00CB03D3">
      <w:pPr>
        <w:spacing w:after="0" w:line="240" w:lineRule="auto"/>
      </w:pPr>
      <w:r>
        <w:separator/>
      </w:r>
    </w:p>
  </w:footnote>
  <w:footnote w:type="continuationSeparator" w:id="0">
    <w:p w:rsidR="00CB03D3" w:rsidRDefault="00C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84F84"/>
    <w:rsid w:val="0016468A"/>
    <w:rsid w:val="001E5705"/>
    <w:rsid w:val="0024134D"/>
    <w:rsid w:val="002C572E"/>
    <w:rsid w:val="003E1CF5"/>
    <w:rsid w:val="0048249A"/>
    <w:rsid w:val="004F18CD"/>
    <w:rsid w:val="0060106A"/>
    <w:rsid w:val="006E496C"/>
    <w:rsid w:val="007052EA"/>
    <w:rsid w:val="00710051"/>
    <w:rsid w:val="00713BFD"/>
    <w:rsid w:val="007A107C"/>
    <w:rsid w:val="007C6A80"/>
    <w:rsid w:val="00837860"/>
    <w:rsid w:val="00861FE1"/>
    <w:rsid w:val="008A0378"/>
    <w:rsid w:val="00933CA2"/>
    <w:rsid w:val="00955140"/>
    <w:rsid w:val="009A5646"/>
    <w:rsid w:val="009C6FAC"/>
    <w:rsid w:val="009F3DA7"/>
    <w:rsid w:val="00A1271D"/>
    <w:rsid w:val="00A3072E"/>
    <w:rsid w:val="00A50332"/>
    <w:rsid w:val="00A50D57"/>
    <w:rsid w:val="00A52DF7"/>
    <w:rsid w:val="00AF790D"/>
    <w:rsid w:val="00B772CE"/>
    <w:rsid w:val="00B9664D"/>
    <w:rsid w:val="00BA3E4D"/>
    <w:rsid w:val="00C11F42"/>
    <w:rsid w:val="00C27B23"/>
    <w:rsid w:val="00CB03D3"/>
    <w:rsid w:val="00CB508B"/>
    <w:rsid w:val="00D27496"/>
    <w:rsid w:val="00D76B22"/>
    <w:rsid w:val="00DB7B27"/>
    <w:rsid w:val="00DF1C54"/>
    <w:rsid w:val="00FB11FB"/>
    <w:rsid w:val="00FC0378"/>
    <w:rsid w:val="00FC760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AAD70-152B-4898-878E-2B190797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Mauro Pisani</cp:lastModifiedBy>
  <cp:revision>2</cp:revision>
  <cp:lastPrinted>2018-02-28T15:30:00Z</cp:lastPrinted>
  <dcterms:created xsi:type="dcterms:W3CDTF">2019-04-30T14:41:00Z</dcterms:created>
  <dcterms:modified xsi:type="dcterms:W3CDTF">2019-04-30T14:41:00Z</dcterms:modified>
</cp:coreProperties>
</file>